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E67" w:rsidRDefault="00834051">
      <w:proofErr w:type="spellStart"/>
      <w:r>
        <w:t>BetterPivot</w:t>
      </w:r>
      <w:proofErr w:type="spellEnd"/>
      <w:r>
        <w:t xml:space="preserve"> Add-In from MrExcel</w:t>
      </w:r>
      <w:r w:rsidR="006E2DB3">
        <w:t>.com</w:t>
      </w:r>
    </w:p>
    <w:p w:rsidR="00834051" w:rsidRDefault="00834051" w:rsidP="00834051">
      <w:pPr>
        <w:pStyle w:val="ListParagraph"/>
        <w:numPr>
          <w:ilvl w:val="0"/>
          <w:numId w:val="1"/>
        </w:numPr>
      </w:pPr>
      <w:r>
        <w:t>Download the file called BetterPivot.xlam. Remember the location where you save it for step 5.</w:t>
      </w:r>
    </w:p>
    <w:p w:rsidR="00834051" w:rsidRDefault="00834051" w:rsidP="00834051">
      <w:pPr>
        <w:pStyle w:val="ListParagraph"/>
        <w:numPr>
          <w:ilvl w:val="0"/>
          <w:numId w:val="1"/>
        </w:numPr>
      </w:pPr>
      <w:r>
        <w:t>Open Excel 2010 or newer</w:t>
      </w:r>
    </w:p>
    <w:p w:rsidR="00834051" w:rsidRDefault="00834051" w:rsidP="00834051">
      <w:pPr>
        <w:pStyle w:val="ListParagraph"/>
        <w:numPr>
          <w:ilvl w:val="0"/>
          <w:numId w:val="1"/>
        </w:numPr>
      </w:pPr>
      <w:r>
        <w:t xml:space="preserve">Press </w:t>
      </w:r>
      <w:proofErr w:type="spellStart"/>
      <w:r>
        <w:t>Alt+T</w:t>
      </w:r>
      <w:proofErr w:type="spellEnd"/>
      <w:r>
        <w:t xml:space="preserve"> followed by the letter I to open the Add-Ins dialog.</w:t>
      </w:r>
    </w:p>
    <w:p w:rsidR="00834051" w:rsidRDefault="00834051" w:rsidP="00834051">
      <w:pPr>
        <w:pStyle w:val="ListParagraph"/>
        <w:numPr>
          <w:ilvl w:val="0"/>
          <w:numId w:val="1"/>
        </w:numPr>
      </w:pPr>
      <w:r>
        <w:t>On the right side, click Browse…</w:t>
      </w:r>
    </w:p>
    <w:p w:rsidR="00834051" w:rsidRDefault="00834051" w:rsidP="00834051">
      <w:pPr>
        <w:pStyle w:val="ListParagraph"/>
        <w:numPr>
          <w:ilvl w:val="0"/>
          <w:numId w:val="1"/>
        </w:numPr>
      </w:pPr>
      <w:r>
        <w:t>Browse to the file saved from step 1.</w:t>
      </w:r>
    </w:p>
    <w:p w:rsidR="00834051" w:rsidRDefault="00834051" w:rsidP="00834051">
      <w:pPr>
        <w:pStyle w:val="ListParagraph"/>
        <w:numPr>
          <w:ilvl w:val="0"/>
          <w:numId w:val="1"/>
        </w:numPr>
      </w:pPr>
      <w:r>
        <w:t>You will see a new “3-flags” icon at the end of your Quick Access Toolbar</w:t>
      </w:r>
    </w:p>
    <w:p w:rsidR="00834051" w:rsidRDefault="00834051" w:rsidP="00834051">
      <w:r>
        <w:rPr>
          <w:noProof/>
        </w:rPr>
        <w:drawing>
          <wp:inline distT="0" distB="0" distL="0" distR="0">
            <wp:extent cx="1171739" cy="219106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CD461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739" cy="219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051" w:rsidRDefault="00834051">
      <w:r>
        <w:t>Tips for using the add-in:</w:t>
      </w:r>
    </w:p>
    <w:p w:rsidR="00834051" w:rsidRDefault="00834051" w:rsidP="00834051">
      <w:pPr>
        <w:pStyle w:val="ListParagraph"/>
        <w:numPr>
          <w:ilvl w:val="0"/>
          <w:numId w:val="2"/>
        </w:numPr>
      </w:pPr>
      <w:r>
        <w:t>Format the top data row with the numeric formats you want in the pivot table</w:t>
      </w:r>
    </w:p>
    <w:p w:rsidR="00834051" w:rsidRDefault="00834051" w:rsidP="00834051">
      <w:r>
        <w:rPr>
          <w:noProof/>
        </w:rPr>
        <w:drawing>
          <wp:inline distT="0" distB="0" distL="0" distR="0">
            <wp:extent cx="4972744" cy="885949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C54F6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744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051" w:rsidRDefault="00834051" w:rsidP="00834051">
      <w:pPr>
        <w:pStyle w:val="ListParagraph"/>
        <w:numPr>
          <w:ilvl w:val="0"/>
          <w:numId w:val="2"/>
        </w:numPr>
      </w:pPr>
      <w:r>
        <w:t xml:space="preserve">Select one cell in your data. Click the 3-flags icon. You will get a new pivot table that includes all of the numeric fields already added to the pivot table. In order for the pivot table to include the correct formatting, I had to </w:t>
      </w:r>
      <w:proofErr w:type="gramStart"/>
      <w:r>
        <w:t>had</w:t>
      </w:r>
      <w:proofErr w:type="gramEnd"/>
      <w:r>
        <w:t xml:space="preserve"> the fields to the pivot table. My theory: it is easier to uncheck the items you don’t want, rather than have to format each item manually.</w:t>
      </w:r>
    </w:p>
    <w:p w:rsidR="00834051" w:rsidRDefault="00834051" w:rsidP="00834051">
      <w:r>
        <w:rPr>
          <w:noProof/>
        </w:rPr>
        <w:drawing>
          <wp:inline distT="0" distB="0" distL="0" distR="0">
            <wp:extent cx="4591691" cy="1133633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CF5C7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691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051" w:rsidRDefault="00834051" w:rsidP="00834051">
      <w:pPr>
        <w:pStyle w:val="ListParagraph"/>
        <w:numPr>
          <w:ilvl w:val="0"/>
          <w:numId w:val="2"/>
        </w:numPr>
      </w:pPr>
      <w:r>
        <w:t xml:space="preserve">Other differences: </w:t>
      </w:r>
    </w:p>
    <w:p w:rsidR="00834051" w:rsidRDefault="00834051" w:rsidP="00834051">
      <w:pPr>
        <w:pStyle w:val="ListParagraph"/>
        <w:numPr>
          <w:ilvl w:val="1"/>
          <w:numId w:val="2"/>
        </w:numPr>
      </w:pPr>
      <w:r>
        <w:t>As you add multiple row fields, you will notice that you are in tabular view instead of compact layout. This means each row field gets its own column.</w:t>
      </w:r>
    </w:p>
    <w:p w:rsidR="00834051" w:rsidRDefault="00834051" w:rsidP="00834051">
      <w:pPr>
        <w:pStyle w:val="ListParagraph"/>
        <w:numPr>
          <w:ilvl w:val="1"/>
          <w:numId w:val="2"/>
        </w:numPr>
      </w:pPr>
      <w:r>
        <w:t>Repeat Item Labels is turned on for outer row fields</w:t>
      </w:r>
      <w:r w:rsidR="00391764">
        <w:t>.</w:t>
      </w:r>
    </w:p>
    <w:p w:rsidR="00391764" w:rsidRDefault="00391764" w:rsidP="00834051">
      <w:pPr>
        <w:pStyle w:val="ListParagraph"/>
        <w:numPr>
          <w:ilvl w:val="1"/>
          <w:numId w:val="2"/>
        </w:numPr>
      </w:pPr>
      <w:r>
        <w:t>Empty cells in the values area show 0.</w:t>
      </w:r>
    </w:p>
    <w:p w:rsidR="00834051" w:rsidRDefault="00834051" w:rsidP="00834051">
      <w:pPr>
        <w:pStyle w:val="ListParagraph"/>
        <w:numPr>
          <w:ilvl w:val="1"/>
          <w:numId w:val="2"/>
        </w:numPr>
      </w:pPr>
      <w:r>
        <w:t>Banded rows is turned on</w:t>
      </w:r>
    </w:p>
    <w:p w:rsidR="001207AE" w:rsidRDefault="001207AE" w:rsidP="00834051">
      <w:pPr>
        <w:pStyle w:val="ListParagraph"/>
        <w:numPr>
          <w:ilvl w:val="1"/>
          <w:numId w:val="2"/>
        </w:numPr>
      </w:pPr>
      <w:r>
        <w:t>If row 2 is numeric and other rows contain blank cells, it will Sum instead of Count</w:t>
      </w:r>
    </w:p>
    <w:p w:rsidR="00834051" w:rsidRDefault="00834051" w:rsidP="00834051">
      <w:pPr>
        <w:pStyle w:val="ListParagraph"/>
        <w:numPr>
          <w:ilvl w:val="1"/>
          <w:numId w:val="2"/>
        </w:numPr>
      </w:pPr>
      <w:r>
        <w:t>You can drag fields from the field list into the pivot table</w:t>
      </w:r>
      <w:r w:rsidR="001207AE">
        <w:t>, as in Excel 2003</w:t>
      </w:r>
    </w:p>
    <w:p w:rsidR="001207AE" w:rsidRDefault="001207AE" w:rsidP="001207AE">
      <w:r>
        <w:t>The code is unprotected. Someone in your company with some knowledge of VBA is welcome to modify as needed.</w:t>
      </w:r>
      <w:bookmarkStart w:id="0" w:name="_GoBack"/>
      <w:bookmarkEnd w:id="0"/>
    </w:p>
    <w:sectPr w:rsidR="001207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C3B6D"/>
    <w:multiLevelType w:val="hybridMultilevel"/>
    <w:tmpl w:val="E2160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12F62"/>
    <w:multiLevelType w:val="hybridMultilevel"/>
    <w:tmpl w:val="AED6B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051"/>
    <w:rsid w:val="0002085C"/>
    <w:rsid w:val="001207AE"/>
    <w:rsid w:val="00134620"/>
    <w:rsid w:val="00391764"/>
    <w:rsid w:val="006E2DB3"/>
    <w:rsid w:val="00834051"/>
    <w:rsid w:val="00F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0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4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0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0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4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0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microsoft.com/office/2007/relationships/stylesWithEffects" Target="stylesWithEffects.xml"/><Relationship Id="rId7" Type="http://schemas.openxmlformats.org/officeDocument/2006/relationships/image" Target="media/image2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Tickling Keys, Inc.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Jelen</dc:creator>
  <cp:lastModifiedBy>Bill Jelen</cp:lastModifiedBy>
  <cp:revision>1</cp:revision>
  <dcterms:created xsi:type="dcterms:W3CDTF">2014-05-21T11:19:00Z</dcterms:created>
  <dcterms:modified xsi:type="dcterms:W3CDTF">2014-05-21T12:06:00Z</dcterms:modified>
</cp:coreProperties>
</file>